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BD2724">
              <w:rPr>
                <w:sz w:val="20"/>
                <w:szCs w:val="20"/>
              </w:rPr>
              <w:t>4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7B79BB">
        <w:rPr>
          <w:b/>
          <w:sz w:val="28"/>
          <w:szCs w:val="28"/>
          <w:u w:val="single"/>
        </w:rPr>
        <w:t>I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1E3A9D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 xml:space="preserve">Zamawiający nie będzie punktował usług wskazanych w ust. 2 jeżeli zostały wcześniej wskazane </w:t>
      </w:r>
      <w:r w:rsidR="00BC7FD5">
        <w:rPr>
          <w:rFonts w:eastAsia="Arial"/>
          <w:sz w:val="22"/>
          <w:szCs w:val="22"/>
        </w:rPr>
        <w:t xml:space="preserve">                  </w:t>
      </w:r>
      <w:r w:rsidRPr="00D87F03">
        <w:rPr>
          <w:rFonts w:eastAsia="Arial"/>
          <w:sz w:val="22"/>
          <w:szCs w:val="22"/>
        </w:rPr>
        <w:t>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E54" w:rsidRDefault="00FB5E54" w:rsidP="003A249F">
      <w:r>
        <w:separator/>
      </w:r>
    </w:p>
  </w:endnote>
  <w:endnote w:type="continuationSeparator" w:id="0">
    <w:p w:rsidR="00FB5E54" w:rsidRDefault="00FB5E54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8B4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E54" w:rsidRDefault="00FB5E54" w:rsidP="003A249F">
      <w:r>
        <w:separator/>
      </w:r>
    </w:p>
  </w:footnote>
  <w:footnote w:type="continuationSeparator" w:id="0">
    <w:p w:rsidR="00FB5E54" w:rsidRDefault="00FB5E54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3A9D"/>
    <w:rsid w:val="001E7044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559DE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B79BB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978B4"/>
    <w:rsid w:val="008B3276"/>
    <w:rsid w:val="008B72C1"/>
    <w:rsid w:val="008F0680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73BA"/>
    <w:rsid w:val="00BC7D0E"/>
    <w:rsid w:val="00BC7FD5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DF59D6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  <w:rsid w:val="00F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F5EA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4CDD2-804C-4E45-B667-AB071C5A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user2</cp:lastModifiedBy>
  <cp:revision>6</cp:revision>
  <cp:lastPrinted>2019-02-11T09:02:00Z</cp:lastPrinted>
  <dcterms:created xsi:type="dcterms:W3CDTF">2019-01-16T13:41:00Z</dcterms:created>
  <dcterms:modified xsi:type="dcterms:W3CDTF">2019-02-11T09:02:00Z</dcterms:modified>
</cp:coreProperties>
</file>