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A52ECB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</w:t>
      </w:r>
      <w:bookmarkStart w:id="0" w:name="_GoBack"/>
      <w:bookmarkEnd w:id="0"/>
      <w:r w:rsidR="00EE0FDC">
        <w:rPr>
          <w:b/>
          <w:sz w:val="28"/>
          <w:szCs w:val="28"/>
          <w:u w:val="single"/>
        </w:rPr>
        <w:t>zamówienia</w:t>
      </w:r>
    </w:p>
    <w:p w:rsidR="00BD2724" w:rsidRDefault="00304F05" w:rsidP="00BD2724">
      <w:pPr>
        <w:pStyle w:val="Standard"/>
        <w:jc w:val="center"/>
        <w:rPr>
          <w:b/>
        </w:rPr>
      </w:pPr>
      <w:r>
        <w:rPr>
          <w:b/>
        </w:rPr>
        <w:t xml:space="preserve">na </w:t>
      </w:r>
      <w:r>
        <w:rPr>
          <w:b/>
        </w:rPr>
        <w:t>przeprowadzenie warsztatów z technik pamięciowych i efektywnego uczenia się dla uczestników i uczestniczek projektu pn. „Aktywizujemy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D2" w:rsidRDefault="00EF59D2" w:rsidP="003A249F">
      <w:r>
        <w:separator/>
      </w:r>
    </w:p>
  </w:endnote>
  <w:endnote w:type="continuationSeparator" w:id="0">
    <w:p w:rsidR="00EF59D2" w:rsidRDefault="00EF59D2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D2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D2" w:rsidRDefault="00EF59D2" w:rsidP="003A249F">
      <w:r>
        <w:separator/>
      </w:r>
    </w:p>
  </w:footnote>
  <w:footnote w:type="continuationSeparator" w:id="0">
    <w:p w:rsidR="00EF59D2" w:rsidRDefault="00EF59D2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73D61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63504"/>
    <w:rsid w:val="00270139"/>
    <w:rsid w:val="00274C6E"/>
    <w:rsid w:val="002A0CF6"/>
    <w:rsid w:val="002D154F"/>
    <w:rsid w:val="002D6C0C"/>
    <w:rsid w:val="00302241"/>
    <w:rsid w:val="00304F05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52ECB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EF59D2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ACB8-A3F8-42A1-B17C-7DDEBA71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6</cp:revision>
  <dcterms:created xsi:type="dcterms:W3CDTF">2018-06-06T19:37:00Z</dcterms:created>
  <dcterms:modified xsi:type="dcterms:W3CDTF">2018-07-11T16:17:00Z</dcterms:modified>
</cp:coreProperties>
</file>